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Attendees: Noah Pineiro, Ximena Puig, James Bustos, Jose Aguiar, Robert Velasquez, Ryan Neubert, Eduardo Gomez, Jam</w:t>
      </w:r>
      <w:r w:rsidDel="00000000" w:rsidR="00000000" w:rsidRPr="00000000">
        <w:rPr>
          <w:rtl w:val="0"/>
        </w:rPr>
        <w:t xml:space="preserve">es Bustos</w:t>
      </w:r>
      <w:r w:rsidDel="00000000" w:rsidR="00000000" w:rsidRPr="00000000">
        <w:rPr>
          <w:sz w:val="20"/>
          <w:szCs w:val="20"/>
          <w:rtl w:val="0"/>
        </w:rPr>
        <w:t xml:space="preserve">, </w:t>
      </w:r>
      <w:r w:rsidDel="00000000" w:rsidR="00000000" w:rsidRPr="00000000">
        <w:rPr>
          <w:rtl w:val="0"/>
        </w:rPr>
        <w:t xml:space="preserve">Cecilia Gervasoni, Frank Montesino, Carlos Mota Ramirez, Tatendaishe Mahaka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Meeting Notes: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Introduced the project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Explained the work that was completed on the project by previous capstone students in previous semesters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first students to work on the project completed most of the structure of what the project is today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 asked if we had any recommendations for improving the application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Things to work 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the design of the application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Make it look nicer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database that store’s individual users’ progress on the application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the app indulge “three sense” (sight, sound, and “emotion”)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